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47A4" w:rsidRPr="00D76909" w14:paraId="16C0D118" w14:textId="77777777" w:rsidTr="002247A4">
        <w:tc>
          <w:tcPr>
            <w:tcW w:w="9062" w:type="dxa"/>
          </w:tcPr>
          <w:p w14:paraId="10BE1575" w14:textId="0B8801F5" w:rsidR="0039114F" w:rsidRDefault="00D76909" w:rsidP="0039114F">
            <w:pPr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Call for</w:t>
            </w:r>
            <w:r w:rsidR="0039114F">
              <w:rPr>
                <w:b/>
                <w:color w:val="0070C0"/>
                <w:sz w:val="32"/>
              </w:rPr>
              <w:t xml:space="preserve"> abstract  </w:t>
            </w:r>
          </w:p>
          <w:p w14:paraId="2151C97E" w14:textId="11BF3808" w:rsidR="00E07A76" w:rsidRDefault="00D76909" w:rsidP="00E07A7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9114F">
              <w:rPr>
                <w:b/>
                <w:color w:val="0070C0"/>
                <w:sz w:val="24"/>
                <w:szCs w:val="24"/>
              </w:rPr>
              <w:t>(</w:t>
            </w:r>
            <w:r w:rsidR="00B462B8">
              <w:rPr>
                <w:b/>
                <w:color w:val="0070C0"/>
                <w:sz w:val="24"/>
                <w:szCs w:val="24"/>
              </w:rPr>
              <w:t>About</w:t>
            </w:r>
            <w:r w:rsidR="00B96870">
              <w:rPr>
                <w:b/>
                <w:color w:val="0070C0"/>
                <w:sz w:val="24"/>
                <w:szCs w:val="24"/>
              </w:rPr>
              <w:t xml:space="preserve"> 250 words - </w:t>
            </w:r>
            <w:r w:rsidRPr="0039114F">
              <w:rPr>
                <w:b/>
                <w:color w:val="0070C0"/>
                <w:sz w:val="24"/>
                <w:szCs w:val="24"/>
              </w:rPr>
              <w:t>due</w:t>
            </w:r>
            <w:r w:rsidR="0039114F" w:rsidRPr="0039114F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4074EA">
              <w:rPr>
                <w:b/>
                <w:color w:val="0070C0"/>
                <w:sz w:val="24"/>
                <w:szCs w:val="24"/>
              </w:rPr>
              <w:t>October 15</w:t>
            </w:r>
            <w:r w:rsidR="00DB4C22">
              <w:rPr>
                <w:b/>
                <w:color w:val="0070C0"/>
                <w:sz w:val="24"/>
                <w:szCs w:val="24"/>
              </w:rPr>
              <w:t>,</w:t>
            </w:r>
            <w:r w:rsidRPr="0039114F">
              <w:rPr>
                <w:b/>
                <w:color w:val="0070C0"/>
                <w:sz w:val="24"/>
                <w:szCs w:val="24"/>
              </w:rPr>
              <w:t xml:space="preserve"> 20</w:t>
            </w:r>
            <w:r w:rsidR="00431D06">
              <w:rPr>
                <w:b/>
                <w:color w:val="0070C0"/>
                <w:sz w:val="24"/>
                <w:szCs w:val="24"/>
              </w:rPr>
              <w:t>21</w:t>
            </w:r>
            <w:r w:rsidRPr="0039114F">
              <w:rPr>
                <w:b/>
                <w:color w:val="0070C0"/>
                <w:sz w:val="24"/>
                <w:szCs w:val="24"/>
              </w:rPr>
              <w:t>)</w:t>
            </w:r>
            <w:r w:rsidR="000A1489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14:paraId="2799D74D" w14:textId="77777777" w:rsidR="00E07A76" w:rsidRDefault="00E07A76" w:rsidP="00E07A76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  <w:p w14:paraId="6749D6C2" w14:textId="47D027F4" w:rsidR="000A1489" w:rsidRPr="00ED21D9" w:rsidRDefault="00E07A76" w:rsidP="00ED21D9">
            <w:pPr>
              <w:rPr>
                <w:rFonts w:ascii="Calibri" w:eastAsia="Times New Roman" w:hAnsi="Calibri" w:cs="Calibri"/>
                <w:lang w:val="en-US" w:eastAsia="nl-BE"/>
              </w:rPr>
            </w:pPr>
            <w:r w:rsidRPr="00E07A76">
              <w:rPr>
                <w:rFonts w:ascii="Arial" w:hAnsi="Arial" w:cs="Arial"/>
                <w:b/>
                <w:color w:val="000000"/>
                <w:lang w:eastAsia="en-GB"/>
              </w:rPr>
              <w:t>Important:</w:t>
            </w:r>
            <w:r w:rsidRPr="00E07A76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ED21D9" w:rsidRPr="0013128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 xml:space="preserve">As this is a non-confidential discussion forum to share scientific views, any information presented or otherwise disclosed by participants and/or exchanged during this event is also considered </w:t>
            </w:r>
            <w:r w:rsidR="00ED21D9" w:rsidRPr="001312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nl-BE"/>
              </w:rPr>
              <w:t>non-confidential</w:t>
            </w:r>
            <w:r w:rsidR="00ED21D9" w:rsidRPr="0013128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 xml:space="preserve"> and will therefore not be subject to any confidentiality obligations.  </w:t>
            </w:r>
          </w:p>
        </w:tc>
      </w:tr>
      <w:tr w:rsidR="002247A4" w14:paraId="0E286C35" w14:textId="77777777" w:rsidTr="002247A4">
        <w:tc>
          <w:tcPr>
            <w:tcW w:w="9062" w:type="dxa"/>
          </w:tcPr>
          <w:p w14:paraId="7E224435" w14:textId="11B29843" w:rsidR="00D76909" w:rsidRDefault="00D76909" w:rsidP="00D76909">
            <w:pPr>
              <w:rPr>
                <w:b/>
              </w:rPr>
            </w:pPr>
            <w:r w:rsidRPr="002247A4">
              <w:rPr>
                <w:b/>
              </w:rPr>
              <w:t>Title</w:t>
            </w:r>
            <w:r>
              <w:rPr>
                <w:b/>
              </w:rPr>
              <w:t>:</w:t>
            </w:r>
          </w:p>
          <w:p w14:paraId="039F91D4" w14:textId="77777777" w:rsidR="00D76909" w:rsidRPr="002247A4" w:rsidRDefault="00D76909" w:rsidP="00D76909">
            <w:pPr>
              <w:rPr>
                <w:b/>
              </w:rPr>
            </w:pPr>
          </w:p>
          <w:p w14:paraId="1BAA2D23" w14:textId="77777777" w:rsidR="00D76909" w:rsidRPr="002247A4" w:rsidRDefault="00D76909" w:rsidP="00D76909">
            <w:pPr>
              <w:rPr>
                <w:b/>
              </w:rPr>
            </w:pPr>
            <w:r w:rsidRPr="002247A4">
              <w:rPr>
                <w:b/>
              </w:rPr>
              <w:t>Author</w:t>
            </w:r>
            <w:r w:rsidR="009421CF">
              <w:rPr>
                <w:b/>
              </w:rPr>
              <w:t>(s)</w:t>
            </w:r>
            <w:r>
              <w:rPr>
                <w:b/>
              </w:rPr>
              <w:t>:</w:t>
            </w:r>
            <w:r w:rsidRPr="002247A4">
              <w:rPr>
                <w:b/>
              </w:rPr>
              <w:t xml:space="preserve"> </w:t>
            </w:r>
          </w:p>
          <w:p w14:paraId="6A925740" w14:textId="77777777" w:rsidR="00802819" w:rsidRDefault="00802819">
            <w:pPr>
              <w:rPr>
                <w:b/>
              </w:rPr>
            </w:pPr>
          </w:p>
          <w:p w14:paraId="0B2A33A8" w14:textId="77777777" w:rsidR="00D76909" w:rsidRDefault="00D76909">
            <w:pPr>
              <w:rPr>
                <w:b/>
              </w:rPr>
            </w:pPr>
            <w:r w:rsidRPr="002247A4">
              <w:rPr>
                <w:b/>
              </w:rPr>
              <w:t>Organisation</w:t>
            </w:r>
            <w:r>
              <w:rPr>
                <w:b/>
              </w:rPr>
              <w:t>:</w:t>
            </w:r>
          </w:p>
          <w:p w14:paraId="6D0C5BBE" w14:textId="77777777" w:rsidR="00802819" w:rsidRPr="002247A4" w:rsidRDefault="00802819">
            <w:pPr>
              <w:rPr>
                <w:b/>
              </w:rPr>
            </w:pPr>
          </w:p>
        </w:tc>
      </w:tr>
      <w:tr w:rsidR="002247A4" w14:paraId="1DFB5583" w14:textId="77777777" w:rsidTr="002247A4">
        <w:tc>
          <w:tcPr>
            <w:tcW w:w="9062" w:type="dxa"/>
          </w:tcPr>
          <w:p w14:paraId="3FCBDB2F" w14:textId="77777777" w:rsidR="00D76909" w:rsidRPr="002247A4" w:rsidRDefault="00D76909" w:rsidP="00D76909">
            <w:pPr>
              <w:rPr>
                <w:b/>
              </w:rPr>
            </w:pPr>
            <w:r w:rsidRPr="002247A4">
              <w:rPr>
                <w:b/>
              </w:rPr>
              <w:t>Problem setting</w:t>
            </w:r>
            <w:r w:rsidR="009421CF">
              <w:rPr>
                <w:b/>
              </w:rPr>
              <w:t>:</w:t>
            </w:r>
          </w:p>
          <w:p w14:paraId="0AA4812E" w14:textId="77777777" w:rsidR="002247A4" w:rsidRDefault="002247A4" w:rsidP="002247A4">
            <w:pPr>
              <w:rPr>
                <w:b/>
              </w:rPr>
            </w:pPr>
          </w:p>
          <w:p w14:paraId="63FC72C9" w14:textId="77777777" w:rsidR="002247A4" w:rsidRDefault="002247A4" w:rsidP="002247A4">
            <w:pPr>
              <w:rPr>
                <w:b/>
              </w:rPr>
            </w:pPr>
          </w:p>
          <w:p w14:paraId="66CC883F" w14:textId="77777777" w:rsidR="002247A4" w:rsidRDefault="002247A4" w:rsidP="002247A4">
            <w:pPr>
              <w:rPr>
                <w:b/>
              </w:rPr>
            </w:pPr>
          </w:p>
          <w:p w14:paraId="4F93C30F" w14:textId="77777777" w:rsidR="002247A4" w:rsidRDefault="002247A4" w:rsidP="002247A4">
            <w:pPr>
              <w:rPr>
                <w:b/>
              </w:rPr>
            </w:pPr>
          </w:p>
          <w:p w14:paraId="72AEFF0C" w14:textId="77777777" w:rsidR="002247A4" w:rsidRDefault="002247A4" w:rsidP="002247A4">
            <w:pPr>
              <w:rPr>
                <w:b/>
              </w:rPr>
            </w:pPr>
          </w:p>
          <w:p w14:paraId="3E7B5F14" w14:textId="77777777" w:rsidR="002247A4" w:rsidRPr="002247A4" w:rsidRDefault="002247A4">
            <w:pPr>
              <w:rPr>
                <w:b/>
              </w:rPr>
            </w:pPr>
          </w:p>
        </w:tc>
      </w:tr>
      <w:tr w:rsidR="002247A4" w14:paraId="49650C19" w14:textId="77777777" w:rsidTr="00796159">
        <w:trPr>
          <w:trHeight w:val="1774"/>
        </w:trPr>
        <w:tc>
          <w:tcPr>
            <w:tcW w:w="9062" w:type="dxa"/>
          </w:tcPr>
          <w:p w14:paraId="4E0C54DC" w14:textId="77777777" w:rsidR="00D76909" w:rsidRDefault="00D76909" w:rsidP="00D76909">
            <w:pPr>
              <w:rPr>
                <w:b/>
              </w:rPr>
            </w:pPr>
            <w:r w:rsidRPr="002247A4">
              <w:rPr>
                <w:b/>
              </w:rPr>
              <w:t>Solution/Project</w:t>
            </w:r>
            <w:r w:rsidR="009421CF">
              <w:rPr>
                <w:b/>
              </w:rPr>
              <w:t>:</w:t>
            </w:r>
          </w:p>
          <w:p w14:paraId="4A2066B2" w14:textId="77777777" w:rsidR="002247A4" w:rsidRDefault="002247A4" w:rsidP="002247A4">
            <w:pPr>
              <w:rPr>
                <w:b/>
              </w:rPr>
            </w:pPr>
          </w:p>
          <w:p w14:paraId="58108E48" w14:textId="77777777" w:rsidR="002247A4" w:rsidRDefault="002247A4" w:rsidP="002247A4">
            <w:pPr>
              <w:rPr>
                <w:b/>
              </w:rPr>
            </w:pPr>
          </w:p>
          <w:p w14:paraId="0E2F5546" w14:textId="77777777" w:rsidR="002247A4" w:rsidRDefault="002247A4" w:rsidP="002247A4">
            <w:pPr>
              <w:rPr>
                <w:b/>
              </w:rPr>
            </w:pPr>
          </w:p>
          <w:p w14:paraId="6319E94A" w14:textId="77777777" w:rsidR="002247A4" w:rsidRDefault="002247A4" w:rsidP="002247A4">
            <w:pPr>
              <w:rPr>
                <w:b/>
              </w:rPr>
            </w:pPr>
          </w:p>
          <w:p w14:paraId="74179F62" w14:textId="77777777" w:rsidR="0039114F" w:rsidRDefault="0039114F" w:rsidP="002247A4">
            <w:pPr>
              <w:rPr>
                <w:b/>
              </w:rPr>
            </w:pPr>
          </w:p>
          <w:p w14:paraId="494A7B32" w14:textId="77777777" w:rsidR="002247A4" w:rsidRPr="002247A4" w:rsidRDefault="002247A4" w:rsidP="002247A4">
            <w:pPr>
              <w:rPr>
                <w:b/>
              </w:rPr>
            </w:pPr>
          </w:p>
        </w:tc>
      </w:tr>
      <w:tr w:rsidR="00D76909" w14:paraId="33367067" w14:textId="77777777" w:rsidTr="002247A4">
        <w:tc>
          <w:tcPr>
            <w:tcW w:w="9062" w:type="dxa"/>
          </w:tcPr>
          <w:p w14:paraId="448DFA3E" w14:textId="77777777" w:rsidR="0039114F" w:rsidRDefault="0039114F" w:rsidP="00D76909">
            <w:pPr>
              <w:rPr>
                <w:b/>
              </w:rPr>
            </w:pPr>
            <w:r>
              <w:rPr>
                <w:b/>
              </w:rPr>
              <w:t>Why innovative?</w:t>
            </w:r>
          </w:p>
          <w:p w14:paraId="6CF9A29A" w14:textId="77777777" w:rsidR="0039114F" w:rsidRDefault="0039114F" w:rsidP="00D76909">
            <w:pPr>
              <w:rPr>
                <w:b/>
              </w:rPr>
            </w:pPr>
          </w:p>
          <w:p w14:paraId="3FDFF292" w14:textId="77777777" w:rsidR="0039114F" w:rsidRDefault="0039114F" w:rsidP="00D76909">
            <w:pPr>
              <w:rPr>
                <w:b/>
              </w:rPr>
            </w:pPr>
          </w:p>
          <w:p w14:paraId="0D699200" w14:textId="77777777" w:rsidR="0039114F" w:rsidRDefault="0039114F" w:rsidP="00D76909">
            <w:pPr>
              <w:rPr>
                <w:b/>
              </w:rPr>
            </w:pPr>
          </w:p>
          <w:p w14:paraId="2612BE01" w14:textId="77777777" w:rsidR="0039114F" w:rsidRDefault="0039114F" w:rsidP="00D76909">
            <w:pPr>
              <w:rPr>
                <w:b/>
              </w:rPr>
            </w:pPr>
          </w:p>
          <w:p w14:paraId="380FE216" w14:textId="77777777" w:rsidR="0039114F" w:rsidRPr="002247A4" w:rsidRDefault="0039114F" w:rsidP="00D76909">
            <w:pPr>
              <w:rPr>
                <w:b/>
              </w:rPr>
            </w:pPr>
          </w:p>
          <w:p w14:paraId="546148E6" w14:textId="77777777" w:rsidR="00D76909" w:rsidRPr="002247A4" w:rsidRDefault="00D76909" w:rsidP="002247A4">
            <w:pPr>
              <w:rPr>
                <w:b/>
              </w:rPr>
            </w:pPr>
          </w:p>
        </w:tc>
      </w:tr>
      <w:tr w:rsidR="0039114F" w14:paraId="2EC5473F" w14:textId="77777777" w:rsidTr="002247A4">
        <w:tc>
          <w:tcPr>
            <w:tcW w:w="9062" w:type="dxa"/>
          </w:tcPr>
          <w:p w14:paraId="4A82F8E2" w14:textId="263FC4B6" w:rsidR="0039114F" w:rsidRDefault="0039114F" w:rsidP="00D76909">
            <w:pPr>
              <w:rPr>
                <w:b/>
              </w:rPr>
            </w:pPr>
            <w:r>
              <w:rPr>
                <w:b/>
              </w:rPr>
              <w:t>Potential application(s) for healthcare</w:t>
            </w:r>
            <w:r w:rsidR="00F05777">
              <w:rPr>
                <w:b/>
              </w:rPr>
              <w:t xml:space="preserve"> </w:t>
            </w:r>
          </w:p>
          <w:p w14:paraId="166018E1" w14:textId="77777777" w:rsidR="0039114F" w:rsidRDefault="0039114F" w:rsidP="00D76909">
            <w:pPr>
              <w:rPr>
                <w:b/>
              </w:rPr>
            </w:pPr>
          </w:p>
          <w:p w14:paraId="7FA726BB" w14:textId="77777777" w:rsidR="0039114F" w:rsidRDefault="0039114F" w:rsidP="00D76909">
            <w:pPr>
              <w:rPr>
                <w:b/>
              </w:rPr>
            </w:pPr>
          </w:p>
          <w:p w14:paraId="4A85E093" w14:textId="77777777" w:rsidR="0039114F" w:rsidRDefault="0039114F" w:rsidP="00D76909">
            <w:pPr>
              <w:rPr>
                <w:b/>
              </w:rPr>
            </w:pPr>
          </w:p>
          <w:p w14:paraId="0D053EFF" w14:textId="77777777" w:rsidR="0039114F" w:rsidRDefault="0039114F" w:rsidP="00D76909">
            <w:pPr>
              <w:rPr>
                <w:b/>
              </w:rPr>
            </w:pPr>
          </w:p>
          <w:p w14:paraId="1D4E7D14" w14:textId="77777777" w:rsidR="0039114F" w:rsidRDefault="0039114F" w:rsidP="00D76909">
            <w:pPr>
              <w:rPr>
                <w:b/>
              </w:rPr>
            </w:pPr>
          </w:p>
          <w:p w14:paraId="672123D5" w14:textId="77777777" w:rsidR="0039114F" w:rsidRDefault="0039114F" w:rsidP="00D76909">
            <w:pPr>
              <w:rPr>
                <w:b/>
              </w:rPr>
            </w:pPr>
          </w:p>
          <w:p w14:paraId="7D688BBA" w14:textId="77777777" w:rsidR="0039114F" w:rsidRDefault="0039114F" w:rsidP="00D76909">
            <w:pPr>
              <w:rPr>
                <w:b/>
              </w:rPr>
            </w:pPr>
          </w:p>
        </w:tc>
      </w:tr>
    </w:tbl>
    <w:p w14:paraId="614B0C48" w14:textId="7AFB0D3B" w:rsidR="00F05777" w:rsidRDefault="0039114F" w:rsidP="002247A4">
      <w:pPr>
        <w:rPr>
          <w:b/>
        </w:rPr>
      </w:pPr>
      <w:r>
        <w:rPr>
          <w:b/>
        </w:rPr>
        <w:t xml:space="preserve"> </w:t>
      </w:r>
      <w:r w:rsidR="00B462B8">
        <w:rPr>
          <w:b/>
        </w:rPr>
        <w:t>S</w:t>
      </w:r>
      <w:r>
        <w:rPr>
          <w:b/>
        </w:rPr>
        <w:t xml:space="preserve">end the </w:t>
      </w:r>
      <w:r w:rsidR="00446D7E">
        <w:rPr>
          <w:b/>
        </w:rPr>
        <w:t>completed form</w:t>
      </w:r>
      <w:r>
        <w:rPr>
          <w:b/>
        </w:rPr>
        <w:t xml:space="preserve"> to </w:t>
      </w:r>
      <w:hyperlink r:id="rId11" w:history="1">
        <w:r w:rsidRPr="00C60921">
          <w:rPr>
            <w:rStyle w:val="Hyperlink"/>
            <w:b/>
          </w:rPr>
          <w:t>Katrien.lorre@flanders.bio</w:t>
        </w:r>
      </w:hyperlink>
      <w:r>
        <w:rPr>
          <w:b/>
        </w:rPr>
        <w:t xml:space="preserve">, </w:t>
      </w:r>
      <w:hyperlink r:id="rId12" w:history="1">
        <w:r w:rsidRPr="00C60921">
          <w:rPr>
            <w:rStyle w:val="Hyperlink"/>
            <w:b/>
          </w:rPr>
          <w:t>fran.vanheuverswyn@flandersvaccine.be</w:t>
        </w:r>
      </w:hyperlink>
      <w:r>
        <w:rPr>
          <w:b/>
        </w:rPr>
        <w:t xml:space="preserve"> or </w:t>
      </w:r>
      <w:hyperlink r:id="rId13" w:history="1">
        <w:r w:rsidR="00F05777" w:rsidRPr="00C60921">
          <w:rPr>
            <w:rStyle w:val="Hyperlink"/>
            <w:b/>
          </w:rPr>
          <w:t>Joelle.gahimbare@biowin.org</w:t>
        </w:r>
      </w:hyperlink>
      <w:r w:rsidR="00F05777">
        <w:rPr>
          <w:b/>
        </w:rPr>
        <w:t xml:space="preserve"> </w:t>
      </w:r>
    </w:p>
    <w:p w14:paraId="6B786470" w14:textId="77777777" w:rsidR="0061192B" w:rsidRDefault="0061192B" w:rsidP="002247A4">
      <w:pPr>
        <w:rPr>
          <w:b/>
        </w:rPr>
      </w:pPr>
    </w:p>
    <w:p w14:paraId="30B5EDEE" w14:textId="77777777" w:rsidR="0061192B" w:rsidRPr="00AA0AA0" w:rsidRDefault="0061192B" w:rsidP="0061192B">
      <w:pPr>
        <w:spacing w:after="0" w:line="420" w:lineRule="atLeast"/>
        <w:jc w:val="both"/>
        <w:textAlignment w:val="center"/>
        <w:rPr>
          <w:rFonts w:ascii="Arial" w:eastAsia="Times New Roman" w:hAnsi="Arial" w:cs="Arial"/>
          <w:color w:val="D28956"/>
          <w:sz w:val="30"/>
          <w:szCs w:val="30"/>
          <w:lang w:eastAsia="en-GB"/>
        </w:rPr>
      </w:pPr>
      <w:r w:rsidRPr="00AA0AA0">
        <w:rPr>
          <w:rFonts w:ascii="Arial" w:eastAsia="Times New Roman" w:hAnsi="Arial" w:cs="Arial"/>
          <w:color w:val="D28956"/>
          <w:sz w:val="30"/>
          <w:szCs w:val="30"/>
          <w:lang w:eastAsia="en-GB"/>
        </w:rPr>
        <w:lastRenderedPageBreak/>
        <w:t>Themes for University Elevator Pitches</w:t>
      </w:r>
    </w:p>
    <w:p w14:paraId="4E759834" w14:textId="77777777" w:rsidR="0061192B" w:rsidRPr="00AA0AA0" w:rsidRDefault="0061192B" w:rsidP="0061192B">
      <w:pPr>
        <w:spacing w:after="0" w:line="420" w:lineRule="atLeast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5CED71" w14:textId="77777777" w:rsidR="0061192B" w:rsidRPr="00AA0AA0" w:rsidRDefault="0061192B" w:rsidP="0061192B">
      <w:pPr>
        <w:jc w:val="both"/>
        <w:rPr>
          <w:rFonts w:ascii="Arial" w:hAnsi="Arial" w:cs="Arial"/>
        </w:rPr>
      </w:pPr>
      <w:r w:rsidRPr="00AA0AA0">
        <w:rPr>
          <w:rFonts w:ascii="Arial" w:hAnsi="Arial" w:cs="Arial"/>
          <w:b/>
          <w:bCs/>
          <w:lang w:val="en-US"/>
        </w:rPr>
        <w:t>Immunology and vaccinology</w:t>
      </w:r>
    </w:p>
    <w:p w14:paraId="580DC6C4" w14:textId="77777777" w:rsidR="0061192B" w:rsidRPr="00AA0AA0" w:rsidRDefault="0061192B" w:rsidP="0061192B">
      <w:pPr>
        <w:numPr>
          <w:ilvl w:val="0"/>
          <w:numId w:val="7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 xml:space="preserve">Characterization of host-pathogen interactions or immune responses </w:t>
      </w:r>
    </w:p>
    <w:p w14:paraId="238F2851" w14:textId="77777777" w:rsidR="0061192B" w:rsidRPr="00AA0AA0" w:rsidRDefault="0061192B" w:rsidP="0061192B">
      <w:pPr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Research on novel associations between viral/bacterial agents and chronic diseases</w:t>
      </w:r>
    </w:p>
    <w:p w14:paraId="460A8078" w14:textId="77777777" w:rsidR="0061192B" w:rsidRPr="00AA0AA0" w:rsidRDefault="0061192B" w:rsidP="0061192B">
      <w:pPr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 xml:space="preserve">Immunotherapy of chronic diseases </w:t>
      </w:r>
    </w:p>
    <w:p w14:paraId="1BEF5BA8" w14:textId="77777777" w:rsidR="0061192B" w:rsidRPr="00AA0AA0" w:rsidRDefault="0061192B" w:rsidP="0061192B">
      <w:pPr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Epigenetic research on modification of innate immune cells (trained immunity)</w:t>
      </w:r>
    </w:p>
    <w:p w14:paraId="489BEA43" w14:textId="77777777" w:rsidR="0061192B" w:rsidRPr="00AA0AA0" w:rsidRDefault="0061192B" w:rsidP="0061192B">
      <w:pPr>
        <w:jc w:val="both"/>
        <w:rPr>
          <w:rFonts w:ascii="Arial" w:hAnsi="Arial" w:cs="Arial"/>
          <w:b/>
          <w:bCs/>
          <w:lang w:val="en-US"/>
        </w:rPr>
      </w:pPr>
    </w:p>
    <w:p w14:paraId="2076E8F4" w14:textId="77777777" w:rsidR="0061192B" w:rsidRPr="00AA0AA0" w:rsidRDefault="0061192B" w:rsidP="0061192B">
      <w:pPr>
        <w:jc w:val="both"/>
        <w:rPr>
          <w:rFonts w:ascii="Arial" w:hAnsi="Arial" w:cs="Arial"/>
        </w:rPr>
      </w:pPr>
      <w:r w:rsidRPr="00AA0AA0">
        <w:rPr>
          <w:rFonts w:ascii="Arial" w:hAnsi="Arial" w:cs="Arial"/>
          <w:b/>
          <w:bCs/>
          <w:lang w:val="en-US"/>
        </w:rPr>
        <w:t>New vaccine targets and antigen design</w:t>
      </w:r>
    </w:p>
    <w:p w14:paraId="0CD39F9A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New tools to refine or accelerate future vaccine target identification (infectious and chronic diseases)</w:t>
      </w:r>
    </w:p>
    <w:p w14:paraId="2D9E8AF2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  <w:lang w:val="en-US"/>
        </w:rPr>
        <w:t>Structural vaccinology research</w:t>
      </w:r>
    </w:p>
    <w:p w14:paraId="36454200" w14:textId="46350DE5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  <w:lang w:val="en-US"/>
        </w:rPr>
        <w:t>Nanoparticles, virus-like particles…</w:t>
      </w:r>
    </w:p>
    <w:p w14:paraId="1A01DCE8" w14:textId="77777777" w:rsidR="0061192B" w:rsidRPr="00AA0AA0" w:rsidRDefault="0061192B" w:rsidP="0061192B">
      <w:pPr>
        <w:jc w:val="both"/>
        <w:rPr>
          <w:rFonts w:ascii="Arial" w:hAnsi="Arial" w:cs="Arial"/>
          <w:b/>
          <w:bCs/>
          <w:lang w:val="en-US"/>
        </w:rPr>
      </w:pPr>
    </w:p>
    <w:p w14:paraId="54848121" w14:textId="77777777" w:rsidR="0061192B" w:rsidRPr="00AA0AA0" w:rsidRDefault="0061192B" w:rsidP="0061192B">
      <w:pPr>
        <w:jc w:val="both"/>
        <w:rPr>
          <w:rFonts w:ascii="Arial" w:hAnsi="Arial" w:cs="Arial"/>
        </w:rPr>
      </w:pPr>
      <w:r w:rsidRPr="00AA0AA0">
        <w:rPr>
          <w:rFonts w:ascii="Arial" w:hAnsi="Arial" w:cs="Arial"/>
          <w:b/>
          <w:bCs/>
          <w:lang w:val="en-US"/>
        </w:rPr>
        <w:t>Vaccine delivery</w:t>
      </w:r>
    </w:p>
    <w:p w14:paraId="7A5AA873" w14:textId="5B8F7525" w:rsidR="0061192B" w:rsidRPr="00AA0AA0" w:rsidRDefault="0061192B" w:rsidP="0061192B">
      <w:pPr>
        <w:numPr>
          <w:ilvl w:val="0"/>
          <w:numId w:val="9"/>
        </w:numPr>
        <w:spacing w:line="256" w:lineRule="auto"/>
        <w:jc w:val="both"/>
        <w:rPr>
          <w:rFonts w:ascii="Arial" w:hAnsi="Arial" w:cs="Arial"/>
        </w:rPr>
      </w:pPr>
      <w:r w:rsidRPr="00AA0AA0">
        <w:rPr>
          <w:rFonts w:ascii="Arial" w:hAnsi="Arial" w:cs="Arial"/>
          <w:lang w:val="en-US"/>
        </w:rPr>
        <w:t>Delivery methods/devices related to alternative routes of administration (oral, mucosal, intradermal…)</w:t>
      </w:r>
    </w:p>
    <w:p w14:paraId="02FD3F57" w14:textId="77777777" w:rsidR="0061192B" w:rsidRPr="00AA0AA0" w:rsidRDefault="0061192B" w:rsidP="0061192B">
      <w:pPr>
        <w:spacing w:before="100" w:beforeAutospacing="1" w:line="315" w:lineRule="atLeast"/>
        <w:jc w:val="both"/>
        <w:textAlignment w:val="center"/>
        <w:rPr>
          <w:rFonts w:ascii="Arial" w:hAnsi="Arial" w:cs="Arial"/>
          <w:b/>
          <w:bCs/>
          <w:lang w:val="en-US"/>
        </w:rPr>
      </w:pPr>
      <w:r w:rsidRPr="00AA0AA0">
        <w:rPr>
          <w:rFonts w:ascii="Arial" w:hAnsi="Arial" w:cs="Arial"/>
          <w:b/>
          <w:bCs/>
          <w:lang w:val="en-US"/>
        </w:rPr>
        <w:t>New technology platforms</w:t>
      </w:r>
    </w:p>
    <w:p w14:paraId="48738DF3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New immunomodulation technologies and adjuvants</w:t>
      </w:r>
    </w:p>
    <w:p w14:paraId="1419769A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Vaccine stability technologies</w:t>
      </w:r>
    </w:p>
    <w:p w14:paraId="2FE7BBD3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mRNA vaccine technologies</w:t>
      </w:r>
    </w:p>
    <w:p w14:paraId="681D6B3C" w14:textId="7C62DBC9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Vector technologies (viral, bacterial…)</w:t>
      </w:r>
    </w:p>
    <w:p w14:paraId="4BA7D7FB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Induction of more efficient and rapid immune responses (1 dose vaccine)</w:t>
      </w:r>
    </w:p>
    <w:p w14:paraId="01158357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 xml:space="preserve">Microbiome functions/interventions research </w:t>
      </w:r>
    </w:p>
    <w:p w14:paraId="315C5B33" w14:textId="7796A6CD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Discovery, identification, engineering of human monoclonal antibodies</w:t>
      </w:r>
    </w:p>
    <w:p w14:paraId="3F238F04" w14:textId="77777777" w:rsidR="0061192B" w:rsidRPr="00AA0AA0" w:rsidRDefault="0061192B" w:rsidP="0061192B">
      <w:pPr>
        <w:spacing w:before="100" w:beforeAutospacing="1" w:line="315" w:lineRule="atLeast"/>
        <w:jc w:val="both"/>
        <w:textAlignment w:val="center"/>
        <w:rPr>
          <w:rFonts w:ascii="Arial" w:hAnsi="Arial" w:cs="Arial"/>
          <w:b/>
          <w:bCs/>
          <w:lang w:val="en-US"/>
        </w:rPr>
      </w:pPr>
      <w:r w:rsidRPr="00AA0AA0">
        <w:rPr>
          <w:rFonts w:ascii="Arial" w:hAnsi="Arial" w:cs="Arial"/>
          <w:b/>
          <w:bCs/>
          <w:lang w:val="en-US"/>
        </w:rPr>
        <w:t>New technologies to accelerate R&amp;D</w:t>
      </w:r>
    </w:p>
    <w:p w14:paraId="5232697A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Assays on a chip for clinical read-outs or quality control and assurance</w:t>
      </w:r>
    </w:p>
    <w:p w14:paraId="73054762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 xml:space="preserve">Novel clinical trial designs (incl. human challenge models) </w:t>
      </w:r>
    </w:p>
    <w:p w14:paraId="2C90612E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 xml:space="preserve">Biomarkers research and application of systems biology to new readouts </w:t>
      </w:r>
    </w:p>
    <w:p w14:paraId="39ECEED0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Development of in vitro models such as organoids or organ-on-chip systems</w:t>
      </w:r>
    </w:p>
    <w:p w14:paraId="519277E1" w14:textId="77777777" w:rsidR="0061192B" w:rsidRPr="00AA0AA0" w:rsidRDefault="0061192B" w:rsidP="0061192B">
      <w:pPr>
        <w:spacing w:before="100" w:beforeAutospacing="1" w:line="315" w:lineRule="atLeast"/>
        <w:jc w:val="both"/>
        <w:textAlignment w:val="center"/>
        <w:rPr>
          <w:rFonts w:ascii="Arial" w:hAnsi="Arial" w:cs="Arial"/>
          <w:b/>
          <w:bCs/>
          <w:lang w:val="en-US"/>
        </w:rPr>
      </w:pPr>
      <w:r w:rsidRPr="00AA0AA0">
        <w:rPr>
          <w:rFonts w:ascii="Arial" w:hAnsi="Arial" w:cs="Arial"/>
          <w:b/>
          <w:bCs/>
          <w:lang w:val="en-US"/>
        </w:rPr>
        <w:t>New production process technologies</w:t>
      </w:r>
    </w:p>
    <w:p w14:paraId="7B0DD62A" w14:textId="77777777" w:rsidR="0061192B" w:rsidRPr="00AA0AA0" w:rsidRDefault="0061192B" w:rsidP="0061192B">
      <w:pPr>
        <w:numPr>
          <w:ilvl w:val="0"/>
          <w:numId w:val="8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New technologies to characterize or improve biologicals manufacturing (PAT, biosensors, microfluidics, continuous manufacturing, …)</w:t>
      </w:r>
    </w:p>
    <w:p w14:paraId="5CDE0AE2" w14:textId="77777777" w:rsidR="0061192B" w:rsidRPr="00AA0AA0" w:rsidRDefault="0061192B" w:rsidP="0061192B">
      <w:pPr>
        <w:jc w:val="both"/>
        <w:rPr>
          <w:rFonts w:ascii="Arial" w:hAnsi="Arial" w:cs="Arial"/>
          <w:b/>
          <w:bCs/>
          <w:lang w:val="en-US"/>
        </w:rPr>
      </w:pPr>
    </w:p>
    <w:p w14:paraId="4D54633B" w14:textId="77777777" w:rsidR="0061192B" w:rsidRPr="00AA0AA0" w:rsidRDefault="0061192B" w:rsidP="0061192B">
      <w:pPr>
        <w:jc w:val="both"/>
        <w:rPr>
          <w:rFonts w:ascii="Arial" w:hAnsi="Arial" w:cs="Arial"/>
        </w:rPr>
      </w:pPr>
      <w:r w:rsidRPr="00AA0AA0">
        <w:rPr>
          <w:rFonts w:ascii="Arial" w:hAnsi="Arial" w:cs="Arial"/>
          <w:b/>
          <w:bCs/>
          <w:lang w:val="en-US"/>
        </w:rPr>
        <w:t>Artificial intelligence and digital data analytics</w:t>
      </w:r>
    </w:p>
    <w:p w14:paraId="396FB430" w14:textId="77777777" w:rsidR="0061192B" w:rsidRPr="00AA0AA0" w:rsidRDefault="0061192B" w:rsidP="0061192B">
      <w:pPr>
        <w:numPr>
          <w:ilvl w:val="0"/>
          <w:numId w:val="10"/>
        </w:numPr>
        <w:spacing w:line="256" w:lineRule="auto"/>
        <w:jc w:val="both"/>
        <w:rPr>
          <w:rFonts w:ascii="Arial" w:hAnsi="Arial" w:cs="Arial"/>
        </w:rPr>
      </w:pPr>
      <w:r w:rsidRPr="00AA0AA0">
        <w:rPr>
          <w:rFonts w:ascii="Arial" w:hAnsi="Arial" w:cs="Arial"/>
        </w:rPr>
        <w:t>Novel applications of systems biology, data modelling/analysis and artificial intelligence</w:t>
      </w:r>
    </w:p>
    <w:p w14:paraId="7DD05DB6" w14:textId="77777777" w:rsidR="0061192B" w:rsidRPr="0061192B" w:rsidRDefault="0061192B" w:rsidP="0061192B">
      <w:pPr>
        <w:spacing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sectPr w:rsidR="0061192B" w:rsidRPr="0061192B" w:rsidSect="00F261FF"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7DC0" w14:textId="77777777" w:rsidR="00136CE8" w:rsidRDefault="00136CE8" w:rsidP="00060423">
      <w:pPr>
        <w:spacing w:after="0" w:line="240" w:lineRule="auto"/>
      </w:pPr>
      <w:r>
        <w:separator/>
      </w:r>
    </w:p>
  </w:endnote>
  <w:endnote w:type="continuationSeparator" w:id="0">
    <w:p w14:paraId="43467EBD" w14:textId="77777777" w:rsidR="00136CE8" w:rsidRDefault="00136CE8" w:rsidP="0006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B992" w14:textId="5CADC8B0" w:rsidR="00E84F0E" w:rsidRDefault="00E84F0E" w:rsidP="00060423">
    <w:pPr>
      <w:pStyle w:val="Footer"/>
      <w:jc w:val="center"/>
    </w:pPr>
  </w:p>
  <w:p w14:paraId="3A52C10C" w14:textId="6498D316" w:rsidR="00E84F0E" w:rsidRPr="00060423" w:rsidRDefault="00F261FF" w:rsidP="00F261FF">
    <w:pPr>
      <w:pStyle w:val="Footer"/>
      <w:jc w:val="center"/>
      <w:rPr>
        <w:lang w:val="nl-BE"/>
      </w:rPr>
    </w:pPr>
    <w:r>
      <w:rPr>
        <w:noProof/>
        <w:lang w:val="nl-BE" w:eastAsia="nl-BE"/>
      </w:rPr>
      <w:drawing>
        <wp:inline distT="0" distB="0" distL="0" distR="0" wp14:anchorId="55E6EB8D" wp14:editId="16E76F7E">
          <wp:extent cx="3133725" cy="676275"/>
          <wp:effectExtent l="0" t="0" r="9525" b="9525"/>
          <wp:docPr id="4" name="Picture 4" descr="http://flandersbio.be/media/3342/banner-gsk.png?width=329&amp;height=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http://flandersbio.be/media/3342/banner-gsk.png?width=329&amp;height=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2147" w14:textId="57ED72EA" w:rsidR="00F261FF" w:rsidRDefault="00F261FF" w:rsidP="00F261FF">
    <w:pPr>
      <w:pStyle w:val="Footer"/>
      <w:jc w:val="center"/>
    </w:pPr>
    <w:r>
      <w:rPr>
        <w:noProof/>
        <w:lang w:val="nl-BE" w:eastAsia="nl-BE"/>
      </w:rPr>
      <w:drawing>
        <wp:inline distT="0" distB="0" distL="0" distR="0" wp14:anchorId="4B5E57D8" wp14:editId="7D5CD554">
          <wp:extent cx="3133725" cy="676275"/>
          <wp:effectExtent l="0" t="0" r="9525" b="9525"/>
          <wp:docPr id="2" name="Picture 2" descr="http://flandersbio.be/media/3342/banner-gsk.png?width=329&amp;height=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http://flandersbio.be/media/3342/banner-gsk.png?width=329&amp;height=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00EC" w14:textId="77777777" w:rsidR="00136CE8" w:rsidRDefault="00136CE8" w:rsidP="00060423">
      <w:pPr>
        <w:spacing w:after="0" w:line="240" w:lineRule="auto"/>
      </w:pPr>
      <w:r>
        <w:separator/>
      </w:r>
    </w:p>
  </w:footnote>
  <w:footnote w:type="continuationSeparator" w:id="0">
    <w:p w14:paraId="3D9B4724" w14:textId="77777777" w:rsidR="00136CE8" w:rsidRDefault="00136CE8" w:rsidP="0006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C2E1" w14:textId="3006693F" w:rsidR="00B462B8" w:rsidRDefault="00B462B8">
    <w:pPr>
      <w:pStyle w:val="Header"/>
    </w:pPr>
    <w:r>
      <w:rPr>
        <w:noProof/>
      </w:rPr>
      <w:drawing>
        <wp:inline distT="0" distB="0" distL="0" distR="0" wp14:anchorId="65A1FD6C" wp14:editId="2E167EAC">
          <wp:extent cx="5788249" cy="116586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784" cy="116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06AC9" w14:textId="77777777" w:rsidR="00B462B8" w:rsidRDefault="00B46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990"/>
    <w:multiLevelType w:val="hybridMultilevel"/>
    <w:tmpl w:val="F1C471B4"/>
    <w:lvl w:ilvl="0" w:tplc="A0160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3484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2E44B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E299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58B2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9CADC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9EEA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C16CE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C3079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6C23470"/>
    <w:multiLevelType w:val="hybridMultilevel"/>
    <w:tmpl w:val="FB1039F2"/>
    <w:lvl w:ilvl="0" w:tplc="46B06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BC07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1B26B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8C12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0E8AD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74C2B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52B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C8634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A4C8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6FE5589"/>
    <w:multiLevelType w:val="hybridMultilevel"/>
    <w:tmpl w:val="3E129AA0"/>
    <w:lvl w:ilvl="0" w:tplc="D66EEC6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17839"/>
    <w:multiLevelType w:val="hybridMultilevel"/>
    <w:tmpl w:val="29B45AAA"/>
    <w:lvl w:ilvl="0" w:tplc="3A5E88B8">
      <w:start w:val="1"/>
      <w:numFmt w:val="decimal"/>
      <w:lvlText w:val="(%1)"/>
      <w:lvlJc w:val="left"/>
      <w:pPr>
        <w:ind w:left="103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9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5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  <w:rPr>
        <w:rFonts w:cs="Times New Roman"/>
      </w:rPr>
    </w:lvl>
  </w:abstractNum>
  <w:abstractNum w:abstractNumId="4" w15:restartNumberingAfterBreak="0">
    <w:nsid w:val="5E720B21"/>
    <w:multiLevelType w:val="hybridMultilevel"/>
    <w:tmpl w:val="51D6018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83544"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6AEF"/>
    <w:multiLevelType w:val="hybridMultilevel"/>
    <w:tmpl w:val="5950AEB0"/>
    <w:lvl w:ilvl="0" w:tplc="D66EEC6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103E"/>
    <w:multiLevelType w:val="hybridMultilevel"/>
    <w:tmpl w:val="8F04FF30"/>
    <w:lvl w:ilvl="0" w:tplc="D66EEC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AD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22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22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0C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A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02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20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C26A4F"/>
    <w:multiLevelType w:val="hybridMultilevel"/>
    <w:tmpl w:val="588EC5A0"/>
    <w:lvl w:ilvl="0" w:tplc="25D48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000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F644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4B442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A84D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2822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3862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E2C2B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83CDA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2A32755"/>
    <w:multiLevelType w:val="hybridMultilevel"/>
    <w:tmpl w:val="67B29BB2"/>
    <w:lvl w:ilvl="0" w:tplc="7C368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8FCD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20ACC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988E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C48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DA8F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FD8B6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3C4B1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267B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4E5575D"/>
    <w:multiLevelType w:val="hybridMultilevel"/>
    <w:tmpl w:val="8AAECB20"/>
    <w:lvl w:ilvl="0" w:tplc="D66EEC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E7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6D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4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CD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4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46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8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A6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23"/>
    <w:rsid w:val="00060423"/>
    <w:rsid w:val="000A1489"/>
    <w:rsid w:val="000C2365"/>
    <w:rsid w:val="00131280"/>
    <w:rsid w:val="00136CE8"/>
    <w:rsid w:val="00136D87"/>
    <w:rsid w:val="002247A4"/>
    <w:rsid w:val="002D3591"/>
    <w:rsid w:val="0039114F"/>
    <w:rsid w:val="003C1624"/>
    <w:rsid w:val="004074EA"/>
    <w:rsid w:val="00431D06"/>
    <w:rsid w:val="00446D7E"/>
    <w:rsid w:val="0061192B"/>
    <w:rsid w:val="00796159"/>
    <w:rsid w:val="00802819"/>
    <w:rsid w:val="009421CF"/>
    <w:rsid w:val="00A97EDE"/>
    <w:rsid w:val="00AA0AA0"/>
    <w:rsid w:val="00AE60AD"/>
    <w:rsid w:val="00B105AC"/>
    <w:rsid w:val="00B462B8"/>
    <w:rsid w:val="00B73E2A"/>
    <w:rsid w:val="00B95271"/>
    <w:rsid w:val="00B96870"/>
    <w:rsid w:val="00BC553E"/>
    <w:rsid w:val="00BC572D"/>
    <w:rsid w:val="00BF44D5"/>
    <w:rsid w:val="00C1788A"/>
    <w:rsid w:val="00C83867"/>
    <w:rsid w:val="00C85A6F"/>
    <w:rsid w:val="00CB7978"/>
    <w:rsid w:val="00D76909"/>
    <w:rsid w:val="00DB4C22"/>
    <w:rsid w:val="00E046B7"/>
    <w:rsid w:val="00E07A76"/>
    <w:rsid w:val="00E84F0E"/>
    <w:rsid w:val="00EB6EB6"/>
    <w:rsid w:val="00ED21D9"/>
    <w:rsid w:val="00F05777"/>
    <w:rsid w:val="00F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3BE20E5"/>
  <w15:chartTrackingRefBased/>
  <w15:docId w15:val="{702D33CF-ABE1-44FE-9BF3-0D89E93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23"/>
    <w:rPr>
      <w:lang w:val="en-GB"/>
    </w:rPr>
  </w:style>
  <w:style w:type="table" w:styleId="TableGrid">
    <w:name w:val="Table Grid"/>
    <w:basedOn w:val="TableNormal"/>
    <w:uiPriority w:val="39"/>
    <w:rsid w:val="002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14F"/>
    <w:pPr>
      <w:spacing w:after="200" w:line="276" w:lineRule="auto"/>
      <w:ind w:left="720"/>
      <w:contextualSpacing/>
    </w:pPr>
    <w:rPr>
      <w:lang w:val="fr-BE"/>
    </w:rPr>
  </w:style>
  <w:style w:type="character" w:styleId="Hyperlink">
    <w:name w:val="Hyperlink"/>
    <w:basedOn w:val="DefaultParagraphFont"/>
    <w:uiPriority w:val="99"/>
    <w:unhideWhenUsed/>
    <w:rsid w:val="003911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1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6F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5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A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6F"/>
    <w:rPr>
      <w:b/>
      <w:bCs/>
      <w:sz w:val="20"/>
      <w:szCs w:val="20"/>
      <w:lang w:val="en-GB"/>
    </w:rPr>
  </w:style>
  <w:style w:type="table" w:styleId="GridTable4-Accent5">
    <w:name w:val="Grid Table 4 Accent 5"/>
    <w:basedOn w:val="TableNormal"/>
    <w:uiPriority w:val="49"/>
    <w:rsid w:val="0061192B"/>
    <w:pPr>
      <w:spacing w:after="0" w:line="240" w:lineRule="auto"/>
    </w:pPr>
    <w:rPr>
      <w:rFonts w:eastAsia="Times New Roman" w:cs="Times New Roman"/>
      <w:lang w:val="fr-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elle.gahimbare@biowi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.vanheuverswyn@flandersvaccine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rien.lorre@flanders.bi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1E0D33245364EAF2BD77A415FA8FA" ma:contentTypeVersion="6" ma:contentTypeDescription="Create a new document." ma:contentTypeScope="" ma:versionID="44f40190287e7eedc1c169de11585808">
  <xsd:schema xmlns:xsd="http://www.w3.org/2001/XMLSchema" xmlns:xs="http://www.w3.org/2001/XMLSchema" xmlns:p="http://schemas.microsoft.com/office/2006/metadata/properties" xmlns:ns3="d55f828a-9139-4409-9664-69e3eaa4ef3f" targetNamespace="http://schemas.microsoft.com/office/2006/metadata/properties" ma:root="true" ma:fieldsID="394f53210715bcd758b5fa370b73cc50" ns3:_="">
    <xsd:import namespace="d55f828a-9139-4409-9664-69e3eaa4e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828a-9139-4409-9664-69e3eaa4e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3F84E-3A26-404C-AAE9-BDCD16F99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49DDE-9DF3-4C64-A5EF-5A426A28B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7AFCB-5AB0-443E-887B-02268847A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828a-9139-4409-9664-69e3eaa4e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3B541-CD0C-4EF5-A56F-B9108D5045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Lorré</dc:creator>
  <cp:keywords/>
  <dc:description/>
  <cp:lastModifiedBy>Joelle Gahimbare</cp:lastModifiedBy>
  <cp:revision>2</cp:revision>
  <dcterms:created xsi:type="dcterms:W3CDTF">2021-09-30T13:07:00Z</dcterms:created>
  <dcterms:modified xsi:type="dcterms:W3CDTF">2021-09-30T13:07:00Z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0x0101007391E0D33245364EAF2BD77A415FA8FA</vt:lpwstr>
  </property>
</Properties>
</file>